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581" w:rsidRPr="00621581" w:rsidRDefault="00621581" w:rsidP="0062158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44444"/>
        </w:rPr>
      </w:pPr>
      <w:r w:rsidRPr="00621581">
        <w:rPr>
          <w:color w:val="444444"/>
        </w:rPr>
        <w:t xml:space="preserve">2 ноября 2017 года в </w:t>
      </w:r>
      <w:proofErr w:type="gramStart"/>
      <w:r w:rsidRPr="00621581">
        <w:rPr>
          <w:color w:val="444444"/>
        </w:rPr>
        <w:t>Бизнес-инкубаторе</w:t>
      </w:r>
      <w:proofErr w:type="gramEnd"/>
      <w:r w:rsidRPr="00621581">
        <w:rPr>
          <w:color w:val="444444"/>
        </w:rPr>
        <w:t xml:space="preserve"> Саратовской области прошел семинар, на котором предпринимателям рассказали, как самостоятельно написать бизнес-план.  Спикером выступила Нина Гришина – директор Учебного центра Торгово-промышленной палаты,  бизнес-консультант и тренер.</w:t>
      </w:r>
    </w:p>
    <w:p w:rsidR="00621581" w:rsidRPr="00621581" w:rsidRDefault="00621581" w:rsidP="0062158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44444"/>
        </w:rPr>
      </w:pPr>
      <w:r w:rsidRPr="00621581">
        <w:rPr>
          <w:color w:val="444444"/>
        </w:rPr>
        <w:t xml:space="preserve">В начале семинара преподаватель познакомила участников со структурой занятия, отметив, что постарается рассказать о новых подходах, которые окажутся слушателям полезными в будущем. Нина Гришина подробно остановилась на структуре бизнес-плана и объяснила, от чего она </w:t>
      </w:r>
      <w:proofErr w:type="gramStart"/>
      <w:r w:rsidRPr="00621581">
        <w:rPr>
          <w:color w:val="444444"/>
        </w:rPr>
        <w:t>зависит</w:t>
      </w:r>
      <w:proofErr w:type="gramEnd"/>
      <w:r w:rsidRPr="00621581">
        <w:rPr>
          <w:color w:val="444444"/>
        </w:rPr>
        <w:t xml:space="preserve"> прежде всего. Лектор отметила, что для бизнес-плана важна хорошая презентация: «Можно написать хороший проект, используя самые эффективные технологии. Но если вы не представите его должным образом, то ценность вашей работы сводится к нулю».</w:t>
      </w:r>
    </w:p>
    <w:p w:rsidR="00621581" w:rsidRPr="00621581" w:rsidRDefault="00621581" w:rsidP="0062158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44444"/>
        </w:rPr>
      </w:pPr>
      <w:r w:rsidRPr="00621581">
        <w:rPr>
          <w:color w:val="444444"/>
        </w:rPr>
        <w:t xml:space="preserve">Таким образом, структура бизнес-плана включает в себя введение, основные сведения о продукте, его описание, маркетинговый и производственный план, но сильное конкурентное преимущество создается за счет упоминания в своем проекте экспертов, которые знакомы с вашим продуктом. Язык бизнес-плана так же играет важную роль. По словам, Нины Гришиной сейчас многие бизнес-планы </w:t>
      </w:r>
      <w:proofErr w:type="spellStart"/>
      <w:r w:rsidRPr="00621581">
        <w:rPr>
          <w:color w:val="444444"/>
        </w:rPr>
        <w:t>стартаперов</w:t>
      </w:r>
      <w:proofErr w:type="spellEnd"/>
      <w:r w:rsidRPr="00621581">
        <w:rPr>
          <w:color w:val="444444"/>
        </w:rPr>
        <w:t xml:space="preserve"> читаются, как настоящие блокбастеры, что играет большую роль в формировании мнения у инвесторов о вашем товаре или услуге.</w:t>
      </w:r>
    </w:p>
    <w:p w:rsidR="00621581" w:rsidRPr="00621581" w:rsidRDefault="00621581" w:rsidP="0062158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44444"/>
        </w:rPr>
      </w:pPr>
      <w:r w:rsidRPr="00621581">
        <w:rPr>
          <w:color w:val="444444"/>
        </w:rPr>
        <w:t>В процессе тренинга участники семинара выполняли задание спикера, делились опытом, задавали интересующие вопросы.</w:t>
      </w:r>
    </w:p>
    <w:p w:rsidR="00621581" w:rsidRPr="00621581" w:rsidRDefault="00621581" w:rsidP="00621581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444444"/>
        </w:rPr>
      </w:pPr>
      <w:r w:rsidRPr="00621581">
        <w:rPr>
          <w:color w:val="444444"/>
        </w:rPr>
        <w:t>В мероприятии приняли участие около 20 представителей субъектов малого предпринимательства в Саратовской области. По окончании тренинга каждый присутствующий получил сертификат участника семинара.</w:t>
      </w:r>
    </w:p>
    <w:p w:rsidR="00611953" w:rsidRPr="00621581" w:rsidRDefault="006119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11953" w:rsidRPr="0062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54"/>
    <w:rsid w:val="005F0B54"/>
    <w:rsid w:val="00611953"/>
    <w:rsid w:val="0062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2017-11-07T10:25:00Z</dcterms:created>
  <dcterms:modified xsi:type="dcterms:W3CDTF">2017-11-07T10:26:00Z</dcterms:modified>
</cp:coreProperties>
</file>